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D7" w:rsidRDefault="001770AD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-5.45pt;margin-top:-24.45pt;width:202.15pt;height:420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" fillcolor="white [3201]" strokeweight=".5pt">
            <v:textbox>
              <w:txbxContent>
                <w:p w:rsidR="001F47D7" w:rsidRDefault="001F47D7" w:rsidP="001F47D7">
                  <w:pPr>
                    <w:jc w:val="right"/>
                  </w:pPr>
                </w:p>
                <w:p w:rsidR="001F47D7" w:rsidRDefault="001F47D7" w:rsidP="001F47D7">
                  <w:pPr>
                    <w:jc w:val="right"/>
                  </w:pPr>
                </w:p>
                <w:p w:rsidR="00EA259D" w:rsidRPr="001F47D7" w:rsidRDefault="001F47D7" w:rsidP="001F47D7">
                  <w:pPr>
                    <w:jc w:val="right"/>
                    <w:rPr>
                      <w:rFonts w:ascii="Arial Narrow" w:hAnsi="Arial Narrow"/>
                    </w:rPr>
                  </w:pPr>
                  <w:r w:rsidRPr="001F47D7">
                    <w:rPr>
                      <w:rFonts w:ascii="Arial Narrow" w:hAnsi="Arial Narrow"/>
                    </w:rPr>
                    <w:t>Teresina, 05 de maio de 2020</w:t>
                  </w:r>
                </w:p>
                <w:p w:rsidR="001F47D7" w:rsidRPr="001F47D7" w:rsidRDefault="001F47D7" w:rsidP="001F47D7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1F47D7">
                    <w:rPr>
                      <w:rFonts w:ascii="Arial Narrow" w:hAnsi="Arial Narrow"/>
                      <w:sz w:val="24"/>
                      <w:szCs w:val="24"/>
                    </w:rPr>
                    <w:t>Errata 8º ano</w:t>
                  </w:r>
                </w:p>
                <w:p w:rsidR="001F47D7" w:rsidRPr="001F47D7" w:rsidRDefault="001F47D7">
                  <w:pPr>
                    <w:rPr>
                      <w:rFonts w:ascii="Arial Narrow" w:hAnsi="Arial Narrow"/>
                      <w:b/>
                      <w:color w:val="385623" w:themeColor="accent6" w:themeShade="80"/>
                      <w:sz w:val="24"/>
                      <w:szCs w:val="24"/>
                    </w:rPr>
                  </w:pPr>
                  <w:r w:rsidRPr="001F47D7">
                    <w:rPr>
                      <w:rFonts w:ascii="Arial Narrow" w:hAnsi="Arial Narrow"/>
                      <w:b/>
                    </w:rPr>
                    <w:t>Disciplina:</w:t>
                  </w:r>
                  <w:r w:rsidRPr="001F47D7">
                    <w:rPr>
                      <w:rFonts w:ascii="Arial Narrow" w:hAnsi="Arial Narrow"/>
                      <w:b/>
                      <w:color w:val="385623" w:themeColor="accent6" w:themeShade="80"/>
                      <w:sz w:val="24"/>
                      <w:szCs w:val="24"/>
                    </w:rPr>
                    <w:t>Literatura</w:t>
                  </w:r>
                </w:p>
                <w:p w:rsidR="001F47D7" w:rsidRDefault="001F47D7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Onde se lê:</w:t>
                  </w:r>
                </w:p>
                <w:p w:rsidR="001F47D7" w:rsidRDefault="001F47D7" w:rsidP="001F47D7">
                  <w:pPr>
                    <w:pStyle w:val="Ttulo1"/>
                    <w:spacing w:before="0"/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84504"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</w:rPr>
                    <w:t xml:space="preserve">Conteúdo em vídeo: </w:t>
                  </w:r>
                </w:p>
                <w:p w:rsidR="001F47D7" w:rsidRDefault="001F47D7" w:rsidP="001F47D7">
                  <w:pPr>
                    <w:pStyle w:val="Ttulo1"/>
                    <w:numPr>
                      <w:ilvl w:val="0"/>
                      <w:numId w:val="1"/>
                    </w:numPr>
                    <w:spacing w:before="0"/>
                    <w:ind w:left="205" w:hanging="205"/>
                    <w:rPr>
                      <w:rFonts w:ascii="Arial Narrow" w:eastAsia="Times New Roman" w:hAnsi="Arial Narrow" w:cs="Arial"/>
                      <w:color w:val="auto"/>
                      <w:kern w:val="36"/>
                      <w:sz w:val="20"/>
                      <w:szCs w:val="20"/>
                    </w:rPr>
                  </w:pPr>
                  <w:r w:rsidRPr="00884504">
                    <w:rPr>
                      <w:rFonts w:ascii="Arial Narrow" w:eastAsia="Times New Roman" w:hAnsi="Arial Narrow" w:cs="Arial"/>
                      <w:color w:val="auto"/>
                      <w:kern w:val="36"/>
                      <w:sz w:val="20"/>
                      <w:szCs w:val="20"/>
                    </w:rPr>
                    <w:t>Falando Sobre Livros #18 - A Cor da Ternura - Geni Guimarães</w:t>
                  </w:r>
                </w:p>
                <w:p w:rsidR="001F47D7" w:rsidRPr="00884504" w:rsidRDefault="001770AD" w:rsidP="001F47D7">
                  <w:pPr>
                    <w:rPr>
                      <w:rFonts w:ascii="Arial Narrow" w:hAnsi="Arial Narrow"/>
                    </w:rPr>
                  </w:pPr>
                  <w:hyperlink r:id="rId5" w:history="1">
                    <w:r w:rsidR="001F47D7" w:rsidRPr="00884504">
                      <w:rPr>
                        <w:rFonts w:ascii="Arial Narrow" w:hAnsi="Arial Narrow"/>
                        <w:color w:val="0000FF"/>
                        <w:u w:val="single"/>
                      </w:rPr>
                      <w:t>https://www.youtube.com/watch?v=qlM3wZ87I0Y</w:t>
                    </w:r>
                  </w:hyperlink>
                </w:p>
                <w:p w:rsidR="001F47D7" w:rsidRDefault="001F47D7" w:rsidP="001F47D7">
                  <w:pPr>
                    <w:jc w:val="both"/>
                    <w:rPr>
                      <w:rFonts w:ascii="Arial Narrow" w:hAnsi="Arial Narrow"/>
                      <w:bCs/>
                      <w:color w:val="00000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/>
                    </w:rPr>
                    <w:t xml:space="preserve">Casa: </w:t>
                  </w:r>
                  <w:r w:rsidRPr="00884504">
                    <w:rPr>
                      <w:rFonts w:ascii="Arial Narrow" w:hAnsi="Arial Narrow"/>
                      <w:bCs/>
                      <w:color w:val="000000"/>
                    </w:rPr>
                    <w:t>Elab</w:t>
                  </w:r>
                  <w:r>
                    <w:rPr>
                      <w:rFonts w:ascii="Arial Narrow" w:hAnsi="Arial Narrow"/>
                      <w:bCs/>
                      <w:color w:val="000000"/>
                    </w:rPr>
                    <w:t>ore um parágrafo coerente sobre o que você ouviu no vídeo que assistiu.</w:t>
                  </w:r>
                </w:p>
                <w:p w:rsidR="001F47D7" w:rsidRPr="001F47D7" w:rsidRDefault="001F47D7" w:rsidP="001F47D7">
                  <w:pPr>
                    <w:jc w:val="both"/>
                    <w:rPr>
                      <w:rFonts w:ascii="Arial Narrow" w:hAnsi="Arial Narrow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F47D7">
                    <w:rPr>
                      <w:rFonts w:ascii="Arial Narrow" w:hAnsi="Arial Narrow"/>
                      <w:b/>
                      <w:bCs/>
                      <w:color w:val="000000"/>
                      <w:sz w:val="28"/>
                      <w:szCs w:val="28"/>
                    </w:rPr>
                    <w:t>Leem-se:</w:t>
                  </w:r>
                </w:p>
                <w:p w:rsidR="001F47D7" w:rsidRDefault="001F47D7" w:rsidP="001F47D7">
                  <w:pPr>
                    <w:jc w:val="both"/>
                    <w:rPr>
                      <w:rFonts w:ascii="Arial Narrow" w:hAnsi="Arial Narrow"/>
                      <w:color w:val="000000" w:themeColor="text1"/>
                    </w:rPr>
                  </w:pPr>
                  <w:r>
                    <w:rPr>
                      <w:rFonts w:ascii="Arial Narrow" w:hAnsi="Arial Narrow"/>
                      <w:b/>
                      <w:color w:val="000000" w:themeColor="text1"/>
                    </w:rPr>
                    <w:t>Conteúdo:</w:t>
                  </w:r>
                  <w:r w:rsidRPr="00F82B85">
                    <w:rPr>
                      <w:rFonts w:ascii="Arial Narrow" w:hAnsi="Arial Narrow"/>
                      <w:color w:val="000000" w:themeColor="text1"/>
                    </w:rPr>
                    <w:t>Estudo da Obra “Contos de Espanto e Alumbramento”</w:t>
                  </w:r>
                  <w:r>
                    <w:rPr>
                      <w:rFonts w:ascii="Arial Narrow" w:hAnsi="Arial Narrow"/>
                      <w:color w:val="000000" w:themeColor="text1"/>
                    </w:rPr>
                    <w:t>.</w:t>
                  </w:r>
                </w:p>
                <w:p w:rsidR="001F47D7" w:rsidRPr="00F40020" w:rsidRDefault="001F47D7" w:rsidP="001F47D7">
                  <w:pPr>
                    <w:jc w:val="both"/>
                    <w:rPr>
                      <w:rFonts w:ascii="Arial Narrow" w:hAnsi="Arial Narrow"/>
                      <w:bCs/>
                      <w:color w:val="00000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/>
                    </w:rPr>
                    <w:t xml:space="preserve">Conteúdo em vídeo: </w:t>
                  </w:r>
                  <w:r w:rsidRPr="00F40020">
                    <w:rPr>
                      <w:rFonts w:ascii="Arial Narrow" w:hAnsi="Arial Narrow"/>
                      <w:bCs/>
                      <w:color w:val="000000"/>
                    </w:rPr>
                    <w:t>Não há.</w:t>
                  </w:r>
                </w:p>
                <w:p w:rsidR="001F47D7" w:rsidRDefault="001F47D7" w:rsidP="001F47D7">
                  <w:pPr>
                    <w:jc w:val="both"/>
                    <w:rPr>
                      <w:rFonts w:ascii="Arial Narrow" w:hAnsi="Arial Narrow"/>
                      <w:b/>
                      <w:bCs/>
                      <w:color w:val="00000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/>
                    </w:rPr>
                    <w:t xml:space="preserve">Casa: </w:t>
                  </w:r>
                  <w:r w:rsidRPr="00F82B85">
                    <w:rPr>
                      <w:rFonts w:ascii="Arial Narrow" w:hAnsi="Arial Narrow"/>
                      <w:bCs/>
                      <w:color w:val="000000"/>
                    </w:rPr>
                    <w:t>Leia o conto “Pedro, João e José”. Destaque as características das personagens, a temática abordada e escreva um parágrafo procurando explicar o título da obra literária e de que forma o conto lido está relacionado ao título.</w:t>
                  </w:r>
                </w:p>
                <w:p w:rsidR="001F47D7" w:rsidRDefault="001F47D7" w:rsidP="001F47D7">
                  <w:pPr>
                    <w:jc w:val="both"/>
                    <w:rPr>
                      <w:rFonts w:ascii="Arial Narrow" w:hAnsi="Arial Narrow"/>
                      <w:b/>
                      <w:bCs/>
                      <w:color w:val="000000"/>
                    </w:rPr>
                  </w:pPr>
                </w:p>
                <w:p w:rsidR="001F47D7" w:rsidRDefault="001F47D7">
                  <w:pPr>
                    <w:rPr>
                      <w:rFonts w:ascii="Arial Narrow" w:hAnsi="Arial Narrow"/>
                      <w:b/>
                    </w:rPr>
                  </w:pPr>
                </w:p>
                <w:p w:rsidR="001F47D7" w:rsidRDefault="001F47D7">
                  <w:pPr>
                    <w:rPr>
                      <w:rFonts w:ascii="Arial Narrow" w:hAnsi="Arial Narrow"/>
                      <w:b/>
                    </w:rPr>
                  </w:pPr>
                </w:p>
                <w:p w:rsidR="001F47D7" w:rsidRPr="001F47D7" w:rsidRDefault="001F47D7">
                  <w:pPr>
                    <w:rPr>
                      <w:rFonts w:ascii="Arial Narrow" w:hAnsi="Arial Narrow"/>
                      <w:b/>
                    </w:rPr>
                  </w:pPr>
                </w:p>
                <w:p w:rsidR="001F47D7" w:rsidRPr="001F47D7" w:rsidRDefault="001F47D7">
                  <w:pPr>
                    <w:rPr>
                      <w:rFonts w:ascii="Arial Narrow" w:hAnsi="Arial Narrow"/>
                    </w:rPr>
                  </w:pPr>
                </w:p>
                <w:p w:rsidR="001F47D7" w:rsidRPr="001F47D7" w:rsidRDefault="001F47D7">
                  <w:pPr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  <w:r w:rsidR="001F47D7" w:rsidRPr="001F47D7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924218</wp:posOffset>
            </wp:positionH>
            <wp:positionV relativeFrom="paragraph">
              <wp:posOffset>-223520</wp:posOffset>
            </wp:positionV>
            <wp:extent cx="562708" cy="501283"/>
            <wp:effectExtent l="0" t="0" r="8890" b="0"/>
            <wp:wrapNone/>
            <wp:docPr id="2" name="Imagem 2" descr="C:\Users\Procampus\Desktop\thumbnail_40ano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campus\Desktop\thumbnail_40anos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08" cy="50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F47D7" w:rsidSect="00177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052B"/>
    <w:multiLevelType w:val="hybridMultilevel"/>
    <w:tmpl w:val="C1EE3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EA259D"/>
    <w:rsid w:val="001770AD"/>
    <w:rsid w:val="001F47D7"/>
    <w:rsid w:val="00232E16"/>
    <w:rsid w:val="002B620E"/>
    <w:rsid w:val="007F33F7"/>
    <w:rsid w:val="00A66DB5"/>
    <w:rsid w:val="00D30D14"/>
    <w:rsid w:val="00EA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0AD"/>
  </w:style>
  <w:style w:type="paragraph" w:styleId="Ttulo1">
    <w:name w:val="heading 1"/>
    <w:basedOn w:val="Normal"/>
    <w:next w:val="Normal"/>
    <w:link w:val="Ttulo1Char"/>
    <w:uiPriority w:val="9"/>
    <w:qFormat/>
    <w:rsid w:val="001F47D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47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qlM3wZ87I0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Procampus</dc:creator>
  <cp:lastModifiedBy>win7pro</cp:lastModifiedBy>
  <cp:revision>2</cp:revision>
  <cp:lastPrinted>2020-05-05T14:08:00Z</cp:lastPrinted>
  <dcterms:created xsi:type="dcterms:W3CDTF">2020-05-05T14:09:00Z</dcterms:created>
  <dcterms:modified xsi:type="dcterms:W3CDTF">2020-05-05T14:09:00Z</dcterms:modified>
</cp:coreProperties>
</file>